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44" w:rsidRPr="00ED629E" w:rsidRDefault="008E3544" w:rsidP="00BC4F3C">
      <w:pPr>
        <w:rPr>
          <w:rFonts w:ascii="Arial" w:hAnsi="Arial" w:cs="Arial"/>
          <w:b/>
          <w:bCs/>
          <w:u w:val="single"/>
          <w:lang w:val="fr-FR"/>
        </w:rPr>
      </w:pPr>
      <w:bookmarkStart w:id="0" w:name="_GoBack"/>
      <w:bookmarkEnd w:id="0"/>
      <w:r w:rsidRPr="00ED629E">
        <w:rPr>
          <w:rFonts w:ascii="Arial" w:hAnsi="Arial" w:cs="Arial"/>
          <w:b/>
          <w:bCs/>
          <w:u w:val="single"/>
          <w:lang w:val="fr-FR"/>
        </w:rPr>
        <w:t>Enquête : Obstacles à la délivrance de la nutrition entérale en réanimation pédiatrique</w:t>
      </w:r>
    </w:p>
    <w:p w:rsidR="008E3544" w:rsidRPr="00D618D4" w:rsidRDefault="008E3544" w:rsidP="00BC4F3C">
      <w:pPr>
        <w:rPr>
          <w:rFonts w:ascii="Arial" w:hAnsi="Arial" w:cs="Arial"/>
          <w:bCs/>
          <w:sz w:val="20"/>
          <w:lang w:val="fr-FR"/>
        </w:rPr>
      </w:pPr>
      <w:r w:rsidRPr="00D618D4">
        <w:rPr>
          <w:rFonts w:ascii="Arial" w:hAnsi="Arial" w:cs="Arial"/>
          <w:bCs/>
          <w:sz w:val="20"/>
          <w:lang w:val="fr-FR"/>
        </w:rPr>
        <w:t xml:space="preserve">On entend par obstacle tout </w:t>
      </w:r>
      <w:r w:rsidR="00B94B30" w:rsidRPr="00D618D4">
        <w:rPr>
          <w:rFonts w:ascii="Arial" w:hAnsi="Arial" w:cs="Arial"/>
          <w:bCs/>
          <w:sz w:val="20"/>
          <w:lang w:val="fr-FR"/>
        </w:rPr>
        <w:t>élément</w:t>
      </w:r>
      <w:r w:rsidRPr="00D618D4">
        <w:rPr>
          <w:rFonts w:ascii="Arial" w:hAnsi="Arial" w:cs="Arial"/>
          <w:bCs/>
          <w:sz w:val="20"/>
          <w:lang w:val="fr-FR"/>
        </w:rPr>
        <w:t xml:space="preserve"> qui entrave l’administration adaptée de la nutrition entérale.</w:t>
      </w:r>
    </w:p>
    <w:p w:rsidR="00B94B30" w:rsidRPr="00D618D4" w:rsidRDefault="008E3544" w:rsidP="00BC4F3C">
      <w:pPr>
        <w:rPr>
          <w:rFonts w:ascii="Arial" w:hAnsi="Arial" w:cs="Arial"/>
          <w:bCs/>
          <w:sz w:val="20"/>
          <w:lang w:val="fr-FR"/>
        </w:rPr>
      </w:pPr>
      <w:r w:rsidRPr="00D618D4">
        <w:rPr>
          <w:rFonts w:ascii="Arial" w:hAnsi="Arial" w:cs="Arial"/>
          <w:bCs/>
          <w:sz w:val="20"/>
          <w:lang w:val="fr-FR"/>
        </w:rPr>
        <w:t xml:space="preserve">Vous trouverez ci-dessous une liste de 24 obstacles à la nutrition entérale, identifiés en réanimation pédiatrique. </w:t>
      </w:r>
      <w:r w:rsidR="00B94B30" w:rsidRPr="00D618D4">
        <w:rPr>
          <w:rFonts w:ascii="Arial" w:hAnsi="Arial" w:cs="Arial"/>
          <w:bCs/>
          <w:sz w:val="20"/>
          <w:lang w:val="fr-FR"/>
        </w:rPr>
        <w:t>Considérez-les</w:t>
      </w:r>
      <w:r w:rsidRPr="00D618D4">
        <w:rPr>
          <w:rFonts w:ascii="Arial" w:hAnsi="Arial" w:cs="Arial"/>
          <w:bCs/>
          <w:sz w:val="20"/>
          <w:lang w:val="fr-FR"/>
        </w:rPr>
        <w:t xml:space="preserve"> avec attention, et indiquez dans quelle mesure vous les retiendriez comme </w:t>
      </w:r>
      <w:r w:rsidR="00B94B30" w:rsidRPr="00D618D4">
        <w:rPr>
          <w:rFonts w:ascii="Arial" w:hAnsi="Arial" w:cs="Arial"/>
          <w:bCs/>
          <w:sz w:val="20"/>
          <w:lang w:val="fr-FR"/>
        </w:rPr>
        <w:t>pertinents</w:t>
      </w:r>
      <w:r w:rsidRPr="00D618D4">
        <w:rPr>
          <w:rFonts w:ascii="Arial" w:hAnsi="Arial" w:cs="Arial"/>
          <w:bCs/>
          <w:sz w:val="20"/>
          <w:lang w:val="fr-FR"/>
        </w:rPr>
        <w:t xml:space="preserve"> dans votre propre service de réanimation pédiatrique. </w:t>
      </w:r>
    </w:p>
    <w:p w:rsidR="008E3544" w:rsidRPr="00D618D4" w:rsidRDefault="008E3544" w:rsidP="00BC4F3C">
      <w:pPr>
        <w:rPr>
          <w:rFonts w:ascii="Arial" w:hAnsi="Arial" w:cs="Arial"/>
          <w:bCs/>
          <w:sz w:val="20"/>
          <w:lang w:val="fr-FR"/>
        </w:rPr>
      </w:pPr>
      <w:r w:rsidRPr="00D618D4">
        <w:rPr>
          <w:rFonts w:ascii="Arial" w:hAnsi="Arial" w:cs="Arial"/>
          <w:bCs/>
          <w:sz w:val="20"/>
          <w:lang w:val="fr-FR"/>
        </w:rPr>
        <w:t xml:space="preserve">L’échelle de cotation s’étend de 0 à 6, 0 signifiant </w:t>
      </w:r>
      <w:r w:rsidR="00B94B30" w:rsidRPr="00D618D4">
        <w:rPr>
          <w:rFonts w:ascii="Arial" w:hAnsi="Arial" w:cs="Arial"/>
          <w:bCs/>
          <w:sz w:val="20"/>
          <w:lang w:val="fr-FR"/>
        </w:rPr>
        <w:t>que ce n’est pas un obstacle, jusqu’à 6, correspondant à un obstacle majeur. Pour chaque item proposé, indiquez la cotation qui reflète le mieux les pratiques de votre service.</w:t>
      </w:r>
    </w:p>
    <w:p w:rsidR="00BC4F3C" w:rsidRPr="00ED629E" w:rsidRDefault="00ED629E" w:rsidP="00BC4F3C">
      <w:pPr>
        <w:rPr>
          <w:rFonts w:ascii="Arial" w:hAnsi="Arial" w:cs="Arial"/>
          <w:b/>
          <w:bCs/>
          <w:lang w:val="fr-FR"/>
        </w:rPr>
      </w:pPr>
      <w:r w:rsidRPr="00ED629E">
        <w:rPr>
          <w:rFonts w:ascii="Arial" w:hAnsi="Arial" w:cs="Arial"/>
          <w:b/>
          <w:bCs/>
          <w:lang w:val="fr-FR"/>
        </w:rPr>
        <w:t>Partie 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567"/>
        <w:gridCol w:w="567"/>
        <w:gridCol w:w="567"/>
        <w:gridCol w:w="567"/>
        <w:gridCol w:w="567"/>
        <w:gridCol w:w="567"/>
        <w:gridCol w:w="596"/>
      </w:tblGrid>
      <w:tr w:rsidR="00BC4F3C" w:rsidRPr="00ED629E" w:rsidTr="00D618D4">
        <w:trPr>
          <w:trHeight w:val="2473"/>
        </w:trPr>
        <w:tc>
          <w:tcPr>
            <w:tcW w:w="6487" w:type="dxa"/>
            <w:tcBorders>
              <w:bottom w:val="single" w:sz="4" w:space="0" w:color="auto"/>
            </w:tcBorders>
          </w:tcPr>
          <w:p w:rsidR="00BC4F3C" w:rsidRPr="00ED629E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fr-FR"/>
              </w:rPr>
            </w:pPr>
          </w:p>
          <w:p w:rsidR="00BC4F3C" w:rsidRPr="00ED629E" w:rsidRDefault="00B94B30" w:rsidP="00B94B30">
            <w:pPr>
              <w:pStyle w:val="ColorfulList-Accent11"/>
              <w:ind w:left="0"/>
              <w:jc w:val="right"/>
              <w:rPr>
                <w:rFonts w:ascii="Arial" w:hAnsi="Arial" w:cs="Arial"/>
                <w:b/>
                <w:sz w:val="20"/>
                <w:lang w:val="fr-FR"/>
              </w:rPr>
            </w:pPr>
            <w:r w:rsidRPr="00ED629E">
              <w:rPr>
                <w:rFonts w:ascii="Arial" w:hAnsi="Arial" w:cs="Arial"/>
                <w:b/>
                <w:sz w:val="20"/>
                <w:lang w:val="fr-FR"/>
              </w:rPr>
              <w:t>Dans quelle mesure les items proposés sont-ils des obstacles à la nutrition entérale ?</w:t>
            </w:r>
          </w:p>
          <w:p w:rsidR="00BC4F3C" w:rsidRPr="00ED629E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ED629E" w:rsidRDefault="00B94B30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left="113"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Pas du tout</w:t>
            </w:r>
            <w:r w:rsidR="00EA7F20">
              <w:rPr>
                <w:rFonts w:ascii="Arial" w:hAnsi="Arial"/>
                <w:b/>
                <w:sz w:val="20"/>
                <w:lang w:val="fr-FR"/>
              </w:rPr>
              <w:t xml:space="preserve"> un obstacle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ED629E" w:rsidRDefault="00BC4F3C" w:rsidP="00EA7F20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</w:t>
            </w:r>
            <w:r w:rsidR="00EA7F20">
              <w:rPr>
                <w:rFonts w:ascii="Arial" w:hAnsi="Arial"/>
                <w:b/>
                <w:sz w:val="20"/>
                <w:lang w:val="fr-FR"/>
              </w:rPr>
              <w:t>Obstacle très faible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C4F3C" w:rsidRPr="00ED629E" w:rsidRDefault="00BC4F3C" w:rsidP="00EA7F20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</w:t>
            </w:r>
            <w:r w:rsidR="00EA7F20">
              <w:rPr>
                <w:rFonts w:ascii="Arial" w:hAnsi="Arial"/>
                <w:b/>
                <w:sz w:val="20"/>
                <w:lang w:val="fr-FR"/>
              </w:rPr>
              <w:t>Obstacle faible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ED629E" w:rsidRDefault="00BC4F3C" w:rsidP="00EA7F20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</w:t>
            </w:r>
            <w:r w:rsidR="00EA7F20">
              <w:rPr>
                <w:rFonts w:ascii="Arial" w:hAnsi="Arial"/>
                <w:b/>
                <w:sz w:val="20"/>
                <w:lang w:val="fr-FR"/>
              </w:rPr>
              <w:t>Obstacle modéré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ED629E" w:rsidRDefault="00BC4F3C" w:rsidP="00770C94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</w:t>
            </w:r>
            <w:r w:rsidR="00770C94">
              <w:rPr>
                <w:rFonts w:ascii="Arial" w:hAnsi="Arial"/>
                <w:b/>
                <w:sz w:val="20"/>
                <w:lang w:val="fr-FR"/>
              </w:rPr>
              <w:t>Obstacle important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ED629E" w:rsidRDefault="00BC4F3C" w:rsidP="00B94B30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</w:t>
            </w:r>
            <w:r w:rsidR="00B94B30" w:rsidRPr="00ED629E">
              <w:rPr>
                <w:rFonts w:ascii="Arial" w:hAnsi="Arial"/>
                <w:b/>
                <w:sz w:val="20"/>
                <w:lang w:val="fr-FR"/>
              </w:rPr>
              <w:t xml:space="preserve">Obstacle </w:t>
            </w:r>
            <w:r w:rsidR="00770C94">
              <w:rPr>
                <w:rFonts w:ascii="Arial" w:hAnsi="Arial"/>
                <w:b/>
                <w:sz w:val="20"/>
                <w:lang w:val="fr-FR"/>
              </w:rPr>
              <w:t xml:space="preserve">très </w:t>
            </w:r>
            <w:r w:rsidR="00B94B30" w:rsidRPr="00ED629E">
              <w:rPr>
                <w:rFonts w:ascii="Arial" w:hAnsi="Arial"/>
                <w:b/>
                <w:sz w:val="20"/>
                <w:lang w:val="fr-FR"/>
              </w:rPr>
              <w:t>important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ED629E" w:rsidRDefault="00BC4F3C" w:rsidP="00B94B30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</w:t>
            </w:r>
            <w:r w:rsidR="00B94B30" w:rsidRPr="00ED629E">
              <w:rPr>
                <w:rFonts w:ascii="Arial" w:hAnsi="Arial"/>
                <w:b/>
                <w:sz w:val="20"/>
                <w:lang w:val="fr-FR"/>
              </w:rPr>
              <w:t>Obstacle majeur</w:t>
            </w:r>
          </w:p>
        </w:tc>
      </w:tr>
      <w:tr w:rsidR="00BC4F3C" w:rsidRPr="00EA7F20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ED629E" w:rsidRDefault="00ED794A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fr-FR"/>
              </w:rPr>
            </w:pPr>
            <w:r w:rsidRPr="00ED629E">
              <w:rPr>
                <w:rFonts w:ascii="Arial" w:hAnsi="Arial" w:cs="Arial"/>
                <w:b/>
                <w:sz w:val="16"/>
                <w:lang w:val="fr-FR"/>
              </w:rPr>
              <w:t>ADMINISTRATION DE LA NUTRITION ENTERALE AU PATIENT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96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ED629E" w:rsidRDefault="00ED794A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Retard à la prescription médicale de la nutrition entérale</w:t>
            </w:r>
            <w:r w:rsidR="00BC4F3C" w:rsidRPr="00ED629E">
              <w:rPr>
                <w:rFonts w:ascii="Arial" w:hAnsi="Arial" w:cs="Arial"/>
                <w:sz w:val="20"/>
                <w:lang w:val="fr-FR"/>
              </w:rPr>
              <w:t>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DEEAF6" w:themeFill="accent1" w:themeFillTint="33"/>
          </w:tcPr>
          <w:p w:rsidR="00BC4F3C" w:rsidRPr="00ED629E" w:rsidRDefault="00ED794A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 xml:space="preserve">Retard à la prescription et </w:t>
            </w:r>
            <w:r w:rsidR="002477ED" w:rsidRPr="00ED629E">
              <w:rPr>
                <w:rFonts w:ascii="Arial" w:hAnsi="Arial" w:cs="Arial"/>
                <w:sz w:val="20"/>
                <w:lang w:val="fr-FR"/>
              </w:rPr>
              <w:t>interprétation</w:t>
            </w:r>
            <w:r w:rsidRPr="00ED629E">
              <w:rPr>
                <w:rFonts w:ascii="Arial" w:hAnsi="Arial" w:cs="Arial"/>
                <w:sz w:val="20"/>
                <w:lang w:val="fr-FR"/>
              </w:rPr>
              <w:t xml:space="preserve"> de la radiographie de thorax permettant de </w:t>
            </w:r>
            <w:r w:rsidR="002477ED" w:rsidRPr="00ED629E">
              <w:rPr>
                <w:rFonts w:ascii="Arial" w:hAnsi="Arial" w:cs="Arial"/>
                <w:sz w:val="20"/>
                <w:lang w:val="fr-FR"/>
              </w:rPr>
              <w:t>vérifier</w:t>
            </w:r>
            <w:r w:rsidRPr="00ED629E">
              <w:rPr>
                <w:rFonts w:ascii="Arial" w:hAnsi="Arial" w:cs="Arial"/>
                <w:sz w:val="20"/>
                <w:lang w:val="fr-FR"/>
              </w:rPr>
              <w:t xml:space="preserve"> la position de la sonde gastrique.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DEEAF6" w:themeFill="accent1" w:themeFillTint="33"/>
          </w:tcPr>
          <w:p w:rsidR="00BC4F3C" w:rsidRPr="00ED629E" w:rsidRDefault="009D5283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 xml:space="preserve">Arrachement </w:t>
            </w:r>
            <w:r w:rsidR="002477ED" w:rsidRPr="00ED629E">
              <w:rPr>
                <w:rFonts w:ascii="Arial" w:hAnsi="Arial" w:cs="Arial"/>
                <w:sz w:val="20"/>
                <w:lang w:val="fr-FR"/>
              </w:rPr>
              <w:t>fréquent</w:t>
            </w:r>
            <w:r w:rsidRPr="00ED629E">
              <w:rPr>
                <w:rFonts w:ascii="Arial" w:hAnsi="Arial" w:cs="Arial"/>
                <w:sz w:val="20"/>
                <w:lang w:val="fr-FR"/>
              </w:rPr>
              <w:t xml:space="preserve"> de la sonde gastrique, nécessitant la pose d’une nouvelle</w:t>
            </w:r>
            <w:r w:rsidR="002477ED" w:rsidRPr="00ED629E">
              <w:rPr>
                <w:rFonts w:ascii="Arial" w:hAnsi="Arial" w:cs="Arial"/>
                <w:sz w:val="20"/>
                <w:lang w:val="fr-FR"/>
              </w:rPr>
              <w:t xml:space="preserve"> sonde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DEEAF6" w:themeFill="accent1" w:themeFillTint="33"/>
          </w:tcPr>
          <w:p w:rsidR="00BC4F3C" w:rsidRPr="00ED629E" w:rsidRDefault="002477ED" w:rsidP="002477ED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Retard à  la prescription de médicaments pro-</w:t>
            </w:r>
            <w:proofErr w:type="spellStart"/>
            <w:r w:rsidRPr="00ED629E">
              <w:rPr>
                <w:rFonts w:ascii="Arial" w:hAnsi="Arial" w:cs="Arial"/>
                <w:sz w:val="20"/>
                <w:lang w:val="fr-FR"/>
              </w:rPr>
              <w:t>kinétiques</w:t>
            </w:r>
            <w:proofErr w:type="spellEnd"/>
            <w:r w:rsidRPr="00ED629E">
              <w:rPr>
                <w:rFonts w:ascii="Arial" w:hAnsi="Arial" w:cs="Arial"/>
                <w:sz w:val="20"/>
                <w:lang w:val="fr-FR"/>
              </w:rPr>
              <w:t xml:space="preserve"> chez les patients avec signes d’intolérance à la nutrition entérale</w:t>
            </w:r>
            <w:r w:rsidR="00BC4F3C" w:rsidRPr="00ED629E">
              <w:rPr>
                <w:rFonts w:ascii="Arial" w:hAnsi="Arial" w:cs="Arial"/>
                <w:sz w:val="20"/>
                <w:lang w:val="fr-FR"/>
              </w:rPr>
              <w:t xml:space="preserve"> (</w:t>
            </w:r>
            <w:r w:rsidRPr="00ED629E">
              <w:rPr>
                <w:rFonts w:ascii="Arial" w:hAnsi="Arial" w:cs="Arial"/>
                <w:sz w:val="20"/>
                <w:lang w:val="fr-FR"/>
              </w:rPr>
              <w:t>par exemple: résidus gastriques élevés, vomissements…</w:t>
            </w:r>
            <w:r w:rsidR="00BC4F3C" w:rsidRPr="00ED629E">
              <w:rPr>
                <w:rFonts w:ascii="Arial" w:hAnsi="Arial" w:cs="Arial"/>
                <w:sz w:val="20"/>
                <w:lang w:val="fr-FR"/>
              </w:rPr>
              <w:t>).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c>
          <w:tcPr>
            <w:tcW w:w="6487" w:type="dxa"/>
            <w:shd w:val="clear" w:color="auto" w:fill="DEEAF6" w:themeFill="accent1" w:themeFillTint="33"/>
          </w:tcPr>
          <w:p w:rsidR="00BC4F3C" w:rsidRPr="00ED629E" w:rsidRDefault="00EA7F20" w:rsidP="002477ED">
            <w:pPr>
              <w:pStyle w:val="ColorfulList-Accent1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mallCaps/>
                <w:color w:val="C0504D"/>
                <w:spacing w:val="5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Retard lié</w:t>
            </w:r>
            <w:r w:rsidR="002477ED" w:rsidRPr="00ED629E">
              <w:rPr>
                <w:rFonts w:ascii="Arial" w:hAnsi="Arial" w:cs="Arial"/>
                <w:sz w:val="20"/>
                <w:lang w:val="fr-FR"/>
              </w:rPr>
              <w:t xml:space="preserve"> à la difficulté de mise en place d’une sonde jéjunale (= post pylorique) chez les patients avec signes d’intolérance à la nutrition entérale en site gastrique</w:t>
            </w:r>
            <w:r w:rsidR="00BC4F3C" w:rsidRPr="00ED629E">
              <w:rPr>
                <w:rFonts w:ascii="Arial" w:hAnsi="Arial" w:cs="Arial"/>
                <w:sz w:val="20"/>
                <w:lang w:val="fr-FR"/>
              </w:rPr>
              <w:t>.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DEEAF6" w:themeFill="accent1" w:themeFillTint="33"/>
          </w:tcPr>
          <w:p w:rsidR="00BC4F3C" w:rsidRPr="00ED629E" w:rsidRDefault="00B00E28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Priorité donnée à la prise en charge d’autres dysfonctions d‘organe plutôt qu’à la nutrition, chez les patients avec troubles hémodynamiques stabilisés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ED629E" w:rsidRDefault="00B00E28" w:rsidP="00B00E28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szCs w:val="20"/>
                <w:lang w:val="fr-FR"/>
              </w:rPr>
              <w:t>Prise en charge nutritionnelle non discutée au quotidien lors des tours/colloques médicaux et pluridisciplinaires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007ED4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B00E28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szCs w:val="20"/>
                <w:lang w:val="fr-FR"/>
              </w:rPr>
              <w:t xml:space="preserve">Restriction hydrique sévère (particulièrement chez les </w:t>
            </w:r>
            <w:proofErr w:type="spellStart"/>
            <w:r w:rsidRPr="00ED629E">
              <w:rPr>
                <w:rFonts w:ascii="Arial" w:hAnsi="Arial" w:cs="Arial"/>
                <w:sz w:val="20"/>
                <w:szCs w:val="20"/>
                <w:lang w:val="fr-FR"/>
              </w:rPr>
              <w:t>ca</w:t>
            </w:r>
            <w:r w:rsidR="00352441"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Pr="00ED629E">
              <w:rPr>
                <w:rFonts w:ascii="Arial" w:hAnsi="Arial" w:cs="Arial"/>
                <w:sz w:val="20"/>
                <w:szCs w:val="20"/>
                <w:lang w:val="fr-FR"/>
              </w:rPr>
              <w:t>diopathes</w:t>
            </w:r>
            <w:proofErr w:type="spellEnd"/>
            <w:r w:rsidRPr="00ED629E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007ED4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B00E28" w:rsidP="00007ED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szCs w:val="20"/>
                <w:lang w:val="fr-FR"/>
              </w:rPr>
              <w:t>Protocole de service très (trop) prudent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D618D4" w:rsidRPr="00D618D4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618D4" w:rsidRPr="00ED629E" w:rsidRDefault="00D618D4" w:rsidP="00007ED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Difficulté d’administration de la nutrition entérale à cause d’obstruction de la sonde, ou dysfonctionnement des pompes de nutrition entérale, en lien avec une alimentation épaissie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618D4" w:rsidRPr="00ED629E" w:rsidRDefault="00D618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618D4" w:rsidRPr="00ED629E" w:rsidRDefault="00D618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618D4" w:rsidRPr="00ED629E" w:rsidRDefault="00D618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618D4" w:rsidRPr="00ED629E" w:rsidRDefault="00D618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618D4" w:rsidRPr="00ED629E" w:rsidRDefault="00D618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618D4" w:rsidRPr="00ED629E" w:rsidRDefault="00D618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618D4" w:rsidRPr="00ED629E" w:rsidRDefault="00D618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A23D40" w:rsidRPr="00ED629E" w:rsidTr="00D618D4">
        <w:trPr>
          <w:trHeight w:val="1982"/>
        </w:trPr>
        <w:tc>
          <w:tcPr>
            <w:tcW w:w="6487" w:type="dxa"/>
            <w:tcBorders>
              <w:bottom w:val="single" w:sz="4" w:space="0" w:color="auto"/>
            </w:tcBorders>
          </w:tcPr>
          <w:p w:rsidR="00A23D40" w:rsidRPr="00ED629E" w:rsidRDefault="00A23D40" w:rsidP="00EC546E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fr-FR"/>
              </w:rPr>
            </w:pPr>
          </w:p>
          <w:p w:rsidR="00A23D40" w:rsidRPr="00ED629E" w:rsidRDefault="00A23D40" w:rsidP="00EC546E">
            <w:pPr>
              <w:pStyle w:val="ColorfulList-Accent11"/>
              <w:ind w:left="0"/>
              <w:jc w:val="right"/>
              <w:rPr>
                <w:rFonts w:ascii="Arial" w:hAnsi="Arial" w:cs="Arial"/>
                <w:b/>
                <w:sz w:val="20"/>
                <w:lang w:val="fr-FR"/>
              </w:rPr>
            </w:pPr>
            <w:r w:rsidRPr="00ED629E">
              <w:rPr>
                <w:rFonts w:ascii="Arial" w:hAnsi="Arial" w:cs="Arial"/>
                <w:b/>
                <w:sz w:val="20"/>
                <w:lang w:val="fr-FR"/>
              </w:rPr>
              <w:t>Dans quelle mesure les items proposés sont-ils des obstacles à la nutrition entérale ?</w:t>
            </w:r>
          </w:p>
          <w:p w:rsidR="00A23D40" w:rsidRPr="00ED629E" w:rsidRDefault="00A23D40" w:rsidP="00EC546E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23D40" w:rsidRPr="00ED629E" w:rsidRDefault="00A23D40" w:rsidP="00EC546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left="113"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Pas du tout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23D40" w:rsidRPr="00ED629E" w:rsidRDefault="00A23D40" w:rsidP="00EC546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Très peu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23D40" w:rsidRPr="00ED629E" w:rsidRDefault="00A23D40" w:rsidP="00EC546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Un peu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23D40" w:rsidRPr="00ED629E" w:rsidRDefault="00A23D40" w:rsidP="00EC546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modérément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23D40" w:rsidRPr="00ED629E" w:rsidRDefault="00A23D40" w:rsidP="00EC546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significativement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23D40" w:rsidRPr="00ED629E" w:rsidRDefault="00A23D40" w:rsidP="00EC546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Obstacle important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23D40" w:rsidRPr="00ED629E" w:rsidRDefault="00A23D40" w:rsidP="00EC546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 xml:space="preserve">  Obstacle majeur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D629E" w:rsidRDefault="00BB66BA" w:rsidP="006E67C7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  <w:lang w:val="fr-FR"/>
              </w:rPr>
            </w:pPr>
            <w:r w:rsidRPr="00ED629E">
              <w:rPr>
                <w:rFonts w:ascii="Arial" w:hAnsi="Arial" w:cs="Arial"/>
                <w:b/>
                <w:sz w:val="18"/>
                <w:lang w:val="fr-FR"/>
              </w:rPr>
              <w:t>SUPPORT DE L’ÉQUIPE DIÉTÉTIQUE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96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ED629E" w:rsidRDefault="00B00E28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Délai d’attente avant évaluation par l’équipe diététique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FBE4D5" w:themeFill="accent2" w:themeFillTint="33"/>
          </w:tcPr>
          <w:p w:rsidR="00BC4F3C" w:rsidRPr="00ED629E" w:rsidRDefault="00FE5B51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Équipe diététique non présente au quotidien dans le service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FE5B51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 xml:space="preserve">Insuffisance de support de l’équipe diététique la nuit, le weekend et </w:t>
            </w:r>
            <w:r w:rsidR="007037E6" w:rsidRPr="00ED629E">
              <w:rPr>
                <w:rFonts w:ascii="Arial" w:hAnsi="Arial" w:cs="Arial"/>
                <w:sz w:val="20"/>
                <w:lang w:val="fr-FR"/>
              </w:rPr>
              <w:t>pendant</w:t>
            </w:r>
            <w:r w:rsidRPr="00ED629E">
              <w:rPr>
                <w:rFonts w:ascii="Arial" w:hAnsi="Arial" w:cs="Arial"/>
                <w:sz w:val="20"/>
                <w:lang w:val="fr-FR"/>
              </w:rPr>
              <w:t xml:space="preserve"> les vacances.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FE5B51" w:rsidP="00BB66BA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Temps dédié à l’éducation/information de l’équipe soignante sur les besoins nutritionnels insuffisant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nil"/>
            </w:tcBorders>
            <w:shd w:val="clear" w:color="auto" w:fill="auto"/>
          </w:tcPr>
          <w:p w:rsidR="00BC4F3C" w:rsidRPr="00ED629E" w:rsidRDefault="00BB66BA" w:rsidP="006E67C7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  <w:lang w:val="fr-FR"/>
              </w:rPr>
            </w:pPr>
            <w:r w:rsidRPr="00ED629E">
              <w:rPr>
                <w:rFonts w:ascii="Arial" w:hAnsi="Arial" w:cs="Arial"/>
                <w:b/>
                <w:sz w:val="18"/>
                <w:lang w:val="fr-FR"/>
              </w:rPr>
              <w:t>RESSOURCES MATÉRIELLES DU SERVICE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96" w:type="dxa"/>
            <w:tcBorders>
              <w:bottom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top w:val="nil"/>
            </w:tcBorders>
            <w:shd w:val="clear" w:color="auto" w:fill="auto"/>
          </w:tcPr>
          <w:p w:rsidR="00BC4F3C" w:rsidRPr="00ED629E" w:rsidRDefault="00A23D40" w:rsidP="00007ED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szCs w:val="20"/>
                <w:shd w:val="clear" w:color="auto" w:fill="FFFFFF"/>
                <w:lang w:val="fr-FR"/>
              </w:rPr>
              <w:t>Délais avant d’obtenir les solutions de nutrition entérale non standard</w:t>
            </w:r>
            <w:r w:rsidR="00BC4F3C" w:rsidRPr="00ED629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single" w:sz="4" w:space="0" w:color="auto"/>
            </w:tcBorders>
          </w:tcPr>
          <w:p w:rsidR="00BC4F3C" w:rsidRPr="00ED629E" w:rsidRDefault="00A23D40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Nombre de pompe d’administration de nutrition entérale insuffisant dans l’unité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A7F20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ED629E" w:rsidRDefault="00BB66BA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fr-FR"/>
              </w:rPr>
            </w:pPr>
            <w:r w:rsidRPr="00ED629E">
              <w:rPr>
                <w:rFonts w:ascii="Arial" w:hAnsi="Arial" w:cs="Arial"/>
                <w:b/>
                <w:sz w:val="18"/>
                <w:lang w:val="fr-FR"/>
              </w:rPr>
              <w:t>CULTURE ET COMPORTEMENT DE L’EQUIPE SOIGNANTE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96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ED629E" w:rsidRDefault="00F0394D" w:rsidP="00A9649E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Jeû</w:t>
            </w:r>
            <w:r w:rsidRPr="00ED629E">
              <w:rPr>
                <w:rFonts w:ascii="Arial" w:hAnsi="Arial" w:cs="Arial"/>
                <w:sz w:val="20"/>
                <w:lang w:val="fr-FR"/>
              </w:rPr>
              <w:t>ne</w:t>
            </w:r>
            <w:r w:rsidR="00A23D40" w:rsidRPr="00ED629E">
              <w:rPr>
                <w:rFonts w:ascii="Arial" w:hAnsi="Arial" w:cs="Arial"/>
                <w:sz w:val="20"/>
                <w:lang w:val="fr-FR"/>
              </w:rPr>
              <w:t xml:space="preserve"> préconisé par des médecins extérieurs au service de réanimation (chirurgiens, gastro</w:t>
            </w:r>
            <w:r w:rsidR="00A9649E" w:rsidRPr="00ED629E">
              <w:rPr>
                <w:rFonts w:ascii="Arial" w:hAnsi="Arial" w:cs="Arial"/>
                <w:sz w:val="20"/>
                <w:lang w:val="fr-FR"/>
              </w:rPr>
              <w:t>-</w:t>
            </w:r>
            <w:r>
              <w:rPr>
                <w:rFonts w:ascii="Arial" w:hAnsi="Arial" w:cs="Arial"/>
                <w:sz w:val="20"/>
                <w:lang w:val="fr-FR"/>
              </w:rPr>
              <w:t>entérologues</w:t>
            </w:r>
            <w:r w:rsidR="00A23D40" w:rsidRPr="00ED629E">
              <w:rPr>
                <w:rFonts w:ascii="Arial" w:hAnsi="Arial" w:cs="Arial"/>
                <w:sz w:val="20"/>
                <w:lang w:val="fr-FR"/>
              </w:rPr>
              <w:t>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E2EFD9" w:themeFill="accent6" w:themeFillTint="33"/>
          </w:tcPr>
          <w:p w:rsidR="00BC4F3C" w:rsidRPr="00ED629E" w:rsidRDefault="00A23D40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Non suivi d’un protocole de progression de nutrition entérale par l’équipe paramédicale.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E2EFD9" w:themeFill="accent6" w:themeFillTint="33"/>
          </w:tcPr>
          <w:p w:rsidR="00BC4F3C" w:rsidRPr="00ED629E" w:rsidRDefault="00372A89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Suspension</w:t>
            </w:r>
            <w:r w:rsidR="00A23D40" w:rsidRPr="00ED629E">
              <w:rPr>
                <w:rFonts w:ascii="Arial" w:hAnsi="Arial" w:cs="Arial"/>
                <w:sz w:val="20"/>
                <w:lang w:val="fr-FR"/>
              </w:rPr>
              <w:t xml:space="preserve"> de la nutrition entérale à cause d’une diarrhée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E2EFD9" w:themeFill="accent6" w:themeFillTint="33"/>
          </w:tcPr>
          <w:p w:rsidR="00BC4F3C" w:rsidRPr="00ED629E" w:rsidRDefault="00A23D40" w:rsidP="00A23D4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 xml:space="preserve">Peur de la survenue </w:t>
            </w:r>
            <w:r w:rsidR="00A9649E" w:rsidRPr="00ED629E">
              <w:rPr>
                <w:rFonts w:ascii="Arial" w:hAnsi="Arial" w:cs="Arial"/>
                <w:sz w:val="20"/>
                <w:lang w:val="fr-FR"/>
              </w:rPr>
              <w:t>d’effets indésirables</w:t>
            </w:r>
            <w:r w:rsidRPr="00ED629E">
              <w:rPr>
                <w:rFonts w:ascii="Arial" w:hAnsi="Arial" w:cs="Arial"/>
                <w:sz w:val="20"/>
                <w:lang w:val="fr-FR"/>
              </w:rPr>
              <w:t xml:space="preserve"> en cas de nutrition entérale agressive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E2EFD9" w:themeFill="accent6" w:themeFillTint="33"/>
          </w:tcPr>
          <w:p w:rsidR="00BC4F3C" w:rsidRPr="00ED629E" w:rsidRDefault="00A23D40" w:rsidP="00A23D4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Suspension de la nutrition entérale pour des actions telles que transport, retournement, kiné respiratoire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E2EFD9" w:themeFill="accent6" w:themeFillTint="33"/>
          </w:tcPr>
          <w:p w:rsidR="00BC4F3C" w:rsidRPr="00ED629E" w:rsidRDefault="00A23D40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Suspension de la nutrition entérale pour des gestes techniques ou actes chirurgicaux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ED629E" w:rsidRDefault="00A23D40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M</w:t>
            </w:r>
            <w:r w:rsidR="00315595">
              <w:rPr>
                <w:rFonts w:ascii="Arial" w:hAnsi="Arial" w:cs="Arial"/>
                <w:sz w:val="20"/>
                <w:lang w:val="fr-FR"/>
              </w:rPr>
              <w:t>anque</w:t>
            </w:r>
            <w:r w:rsidR="00372A89">
              <w:rPr>
                <w:rFonts w:ascii="Arial" w:hAnsi="Arial" w:cs="Arial"/>
                <w:sz w:val="20"/>
                <w:lang w:val="fr-FR"/>
              </w:rPr>
              <w:t xml:space="preserve"> de connaissance théorique</w:t>
            </w:r>
            <w:r w:rsidRPr="00ED629E">
              <w:rPr>
                <w:rFonts w:ascii="Arial" w:hAnsi="Arial" w:cs="Arial"/>
                <w:sz w:val="20"/>
                <w:lang w:val="fr-FR"/>
              </w:rPr>
              <w:t xml:space="preserve"> des recommandations de nutrition en réanimation pédiatrique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BC4F3C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E2EFD9" w:themeFill="accent6" w:themeFillTint="33"/>
          </w:tcPr>
          <w:p w:rsidR="00BC4F3C" w:rsidRPr="00ED629E" w:rsidRDefault="00A23D40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Conviction générale de l’équipe soignante que le support nutritionnel n’a pas d’effet sur le devenir en réanimation pédiatrique</w:t>
            </w:r>
            <w:r w:rsidR="00BC4F3C" w:rsidRPr="00ED629E">
              <w:rPr>
                <w:rFonts w:ascii="Arial" w:hAnsi="Arial" w:cs="Arial"/>
                <w:sz w:val="20"/>
                <w:lang w:val="fr-FR"/>
              </w:rPr>
              <w:t>.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BC4F3C" w:rsidRPr="00ED629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  <w:tr w:rsidR="00007ED4" w:rsidRPr="00ED629E" w:rsidTr="00D618D4">
        <w:tblPrEx>
          <w:tblLook w:val="04A0" w:firstRow="1" w:lastRow="0" w:firstColumn="1" w:lastColumn="0" w:noHBand="0" w:noVBand="1"/>
        </w:tblPrEx>
        <w:tc>
          <w:tcPr>
            <w:tcW w:w="6487" w:type="dxa"/>
            <w:shd w:val="clear" w:color="auto" w:fill="E2EFD9" w:themeFill="accent6" w:themeFillTint="33"/>
          </w:tcPr>
          <w:p w:rsidR="00007ED4" w:rsidRPr="00ED629E" w:rsidRDefault="00A23D40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ED629E">
              <w:rPr>
                <w:rFonts w:ascii="Arial" w:hAnsi="Arial" w:cs="Arial"/>
                <w:sz w:val="20"/>
                <w:lang w:val="fr-FR"/>
              </w:rPr>
              <w:t>Manque de connaissances théoriques et pratiques de l’équipe sur le soutien à l’allaitement maternel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5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007ED4" w:rsidRPr="00ED629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  <w:r w:rsidRPr="00ED629E">
              <w:rPr>
                <w:rFonts w:ascii="Arial" w:hAnsi="Arial"/>
                <w:b/>
                <w:sz w:val="20"/>
                <w:lang w:val="fr-FR"/>
              </w:rPr>
              <w:t>6</w:t>
            </w:r>
          </w:p>
        </w:tc>
      </w:tr>
    </w:tbl>
    <w:p w:rsidR="00BC4F3C" w:rsidRPr="00ED629E" w:rsidRDefault="00BC4F3C" w:rsidP="00BC4F3C">
      <w:pPr>
        <w:pStyle w:val="ColorfulList-Accent11"/>
        <w:ind w:left="360"/>
        <w:rPr>
          <w:rFonts w:ascii="Arial" w:hAnsi="Arial" w:cs="Arial"/>
          <w:sz w:val="24"/>
          <w:lang w:val="fr-FR"/>
        </w:rPr>
      </w:pPr>
    </w:p>
    <w:p w:rsidR="00BC4F3C" w:rsidRPr="00ED629E" w:rsidRDefault="00BC4F3C" w:rsidP="00BC4F3C">
      <w:pPr>
        <w:rPr>
          <w:rFonts w:ascii="Arial" w:hAnsi="Arial" w:cs="Arial"/>
          <w:b/>
          <w:bCs/>
          <w:u w:val="single"/>
          <w:lang w:val="fr-FR"/>
        </w:rPr>
      </w:pPr>
      <w:r w:rsidRPr="00ED629E">
        <w:rPr>
          <w:rFonts w:ascii="Arial" w:hAnsi="Arial" w:cs="Arial"/>
          <w:b/>
          <w:bCs/>
          <w:u w:val="single"/>
          <w:lang w:val="fr-FR"/>
        </w:rPr>
        <w:br w:type="page"/>
      </w:r>
      <w:r w:rsidRPr="00ED629E">
        <w:rPr>
          <w:rFonts w:ascii="Arial" w:hAnsi="Arial" w:cs="Arial"/>
          <w:b/>
          <w:bCs/>
          <w:u w:val="single"/>
          <w:lang w:val="fr-FR"/>
        </w:rPr>
        <w:lastRenderedPageBreak/>
        <w:t>Part</w:t>
      </w:r>
      <w:r w:rsidR="00ED629E" w:rsidRPr="00ED629E">
        <w:rPr>
          <w:rFonts w:ascii="Arial" w:hAnsi="Arial" w:cs="Arial"/>
          <w:b/>
          <w:bCs/>
          <w:u w:val="single"/>
          <w:lang w:val="fr-FR"/>
        </w:rPr>
        <w:t>ie</w:t>
      </w:r>
      <w:r w:rsidRPr="00ED629E">
        <w:rPr>
          <w:rFonts w:ascii="Arial" w:hAnsi="Arial" w:cs="Arial"/>
          <w:b/>
          <w:bCs/>
          <w:u w:val="single"/>
          <w:lang w:val="fr-FR"/>
        </w:rPr>
        <w:t xml:space="preserve"> B: </w:t>
      </w:r>
      <w:r w:rsidR="00ED629E" w:rsidRPr="00ED629E">
        <w:rPr>
          <w:rFonts w:ascii="Arial" w:hAnsi="Arial" w:cs="Arial"/>
          <w:b/>
          <w:bCs/>
          <w:u w:val="single"/>
          <w:lang w:val="fr-FR"/>
        </w:rPr>
        <w:t>Profil du professionnel de santé qui remplit le questionnaire</w:t>
      </w:r>
    </w:p>
    <w:p w:rsidR="00BC4F3C" w:rsidRPr="00ED629E" w:rsidRDefault="00ED629E" w:rsidP="00BC4F3C">
      <w:pPr>
        <w:rPr>
          <w:rFonts w:ascii="Arial" w:hAnsi="Arial" w:cs="Arial"/>
          <w:lang w:val="fr-FR"/>
        </w:rPr>
      </w:pPr>
      <w:r w:rsidRPr="00ED629E">
        <w:rPr>
          <w:rFonts w:ascii="Arial" w:hAnsi="Arial" w:cs="Arial"/>
          <w:b/>
          <w:bCs/>
          <w:lang w:val="fr-FR"/>
        </w:rPr>
        <w:t>Cochez la case qui vous correspond</w:t>
      </w:r>
      <w:r w:rsidR="00BC4F3C" w:rsidRPr="00ED629E">
        <w:rPr>
          <w:rFonts w:ascii="Arial" w:hAnsi="Arial" w:cs="Arial"/>
          <w:b/>
          <w:bCs/>
          <w:lang w:val="fr-FR"/>
        </w:rPr>
        <w:t>.</w:t>
      </w:r>
    </w:p>
    <w:p w:rsidR="00BC4F3C" w:rsidRPr="00ED629E" w:rsidRDefault="00BC4F3C" w:rsidP="00BC4F3C">
      <w:pPr>
        <w:rPr>
          <w:rFonts w:ascii="Arial" w:hAnsi="Arial" w:cs="Arial"/>
          <w:lang w:val="fr-FR"/>
        </w:rPr>
      </w:pPr>
    </w:p>
    <w:p w:rsidR="00BC4F3C" w:rsidRPr="00814348" w:rsidRDefault="00ED629E" w:rsidP="00BC4F3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val="fr-FR"/>
        </w:rPr>
      </w:pPr>
      <w:r w:rsidRPr="00814348">
        <w:rPr>
          <w:rFonts w:ascii="Arial" w:hAnsi="Arial" w:cs="Arial"/>
          <w:b/>
          <w:lang w:val="fr-FR"/>
        </w:rPr>
        <w:t xml:space="preserve">Quelle est votre profession </w:t>
      </w:r>
      <w:r w:rsidR="00BC4F3C" w:rsidRPr="00814348">
        <w:rPr>
          <w:rFonts w:ascii="Arial" w:hAnsi="Arial" w:cs="Arial"/>
          <w:b/>
          <w:lang w:val="fr-FR"/>
        </w:rPr>
        <w:t>?</w:t>
      </w:r>
    </w:p>
    <w:p w:rsidR="00ED629E" w:rsidRPr="00ED629E" w:rsidRDefault="00ED629E" w:rsidP="00ED629E">
      <w:pPr>
        <w:spacing w:after="0" w:line="240" w:lineRule="auto"/>
        <w:ind w:left="1080"/>
        <w:rPr>
          <w:rFonts w:ascii="Arial" w:hAnsi="Arial" w:cs="Arial"/>
          <w:lang w:val="fr-FR"/>
        </w:rPr>
      </w:pPr>
    </w:p>
    <w:p w:rsidR="00BC4F3C" w:rsidRPr="00ED629E" w:rsidRDefault="00ED629E" w:rsidP="00BC4F3C">
      <w:pPr>
        <w:ind w:left="1440"/>
        <w:rPr>
          <w:rFonts w:ascii="Arial" w:hAnsi="Arial" w:cs="Arial"/>
          <w:lang w:val="fr-FR"/>
        </w:rPr>
      </w:pPr>
      <w:r w:rsidRPr="00ED629E">
        <w:rPr>
          <w:rFonts w:ascii="Arial" w:hAnsi="Arial" w:cs="Arial"/>
          <w:lang w:val="fr-FR"/>
        </w:rPr>
        <w:t>Diététicien</w:t>
      </w:r>
      <w:r w:rsidR="00BC4F3C"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="00BC4F3C" w:rsidRPr="00ED629E">
        <w:rPr>
          <w:rFonts w:ascii="MS Gothic" w:eastAsia="MS Gothic" w:hAnsi="MS Gothic"/>
          <w:color w:val="000000"/>
          <w:lang w:val="fr-FR"/>
        </w:rPr>
        <w:t>☐</w:t>
      </w:r>
    </w:p>
    <w:p w:rsidR="00BC4F3C" w:rsidRPr="00ED629E" w:rsidRDefault="00ED629E" w:rsidP="00BC4F3C">
      <w:pPr>
        <w:ind w:left="1440"/>
        <w:rPr>
          <w:rFonts w:ascii="Arial" w:hAnsi="Arial" w:cs="Arial"/>
          <w:lang w:val="fr-FR"/>
        </w:rPr>
      </w:pPr>
      <w:r w:rsidRPr="00ED629E">
        <w:rPr>
          <w:rFonts w:ascii="Arial" w:hAnsi="Arial" w:cs="Arial"/>
          <w:lang w:val="fr-FR"/>
        </w:rPr>
        <w:t>Infirmier, aide-soignant, auxiliaire de puériculture</w:t>
      </w:r>
      <w:r w:rsidR="00BC4F3C" w:rsidRPr="00ED629E">
        <w:rPr>
          <w:rFonts w:ascii="Arial" w:hAnsi="Arial" w:cs="Arial"/>
          <w:lang w:val="fr-FR"/>
        </w:rPr>
        <w:tab/>
      </w:r>
      <w:r w:rsidR="00BC4F3C" w:rsidRPr="00ED629E">
        <w:rPr>
          <w:rFonts w:ascii="Arial" w:hAnsi="Arial" w:cs="Arial"/>
          <w:lang w:val="fr-FR"/>
        </w:rPr>
        <w:tab/>
      </w:r>
      <w:r w:rsidR="00BC4F3C" w:rsidRPr="00ED629E">
        <w:rPr>
          <w:rFonts w:ascii="MS Gothic" w:eastAsia="MS Gothic" w:hAnsi="MS Gothic"/>
          <w:color w:val="000000"/>
          <w:lang w:val="fr-FR"/>
        </w:rPr>
        <w:t>☐</w:t>
      </w:r>
    </w:p>
    <w:p w:rsidR="00BC4F3C" w:rsidRPr="00ED629E" w:rsidRDefault="00ED629E" w:rsidP="00BC4F3C">
      <w:pPr>
        <w:ind w:left="1440"/>
        <w:rPr>
          <w:rFonts w:ascii="Arial" w:hAnsi="Arial" w:cs="Arial"/>
          <w:lang w:val="fr-FR"/>
        </w:rPr>
      </w:pPr>
      <w:r w:rsidRPr="00ED629E">
        <w:rPr>
          <w:rFonts w:ascii="Arial" w:hAnsi="Arial" w:cs="Arial"/>
          <w:lang w:val="fr-FR"/>
        </w:rPr>
        <w:t>Médecin</w:t>
      </w:r>
      <w:r w:rsidR="00BC4F3C"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="00BC4F3C" w:rsidRPr="00ED629E">
        <w:rPr>
          <w:rFonts w:ascii="MS Gothic" w:eastAsia="MS Gothic" w:hAnsi="MS Gothic"/>
          <w:color w:val="000000"/>
          <w:lang w:val="fr-FR"/>
        </w:rPr>
        <w:t>☐</w:t>
      </w:r>
      <w:r w:rsidR="00BC4F3C" w:rsidRPr="00ED629E">
        <w:rPr>
          <w:rFonts w:ascii="Arial" w:hAnsi="Arial" w:cs="Arial"/>
          <w:lang w:val="fr-FR"/>
        </w:rPr>
        <w:tab/>
      </w:r>
    </w:p>
    <w:p w:rsidR="00BC4F3C" w:rsidRPr="00ED629E" w:rsidRDefault="00BC4F3C" w:rsidP="00BC4F3C">
      <w:pPr>
        <w:rPr>
          <w:rFonts w:ascii="Arial" w:hAnsi="Arial" w:cs="Arial"/>
          <w:lang w:val="fr-FR"/>
        </w:rPr>
      </w:pPr>
    </w:p>
    <w:p w:rsidR="00BC4F3C" w:rsidRPr="00814348" w:rsidRDefault="00ED629E" w:rsidP="00BC4F3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val="fr-FR"/>
        </w:rPr>
      </w:pPr>
      <w:r w:rsidRPr="00814348">
        <w:rPr>
          <w:rFonts w:ascii="Arial" w:hAnsi="Arial" w:cs="Arial"/>
          <w:b/>
          <w:lang w:val="fr-FR"/>
        </w:rPr>
        <w:t xml:space="preserve">Depuis combien de temps exercez-vous en réanimation pédiatrique </w:t>
      </w:r>
      <w:r w:rsidR="00BC4F3C" w:rsidRPr="00814348">
        <w:rPr>
          <w:rFonts w:ascii="Arial" w:hAnsi="Arial" w:cs="Arial"/>
          <w:b/>
          <w:lang w:val="fr-FR"/>
        </w:rPr>
        <w:t>?</w:t>
      </w:r>
    </w:p>
    <w:p w:rsidR="00ED629E" w:rsidRPr="00ED629E" w:rsidRDefault="00ED629E" w:rsidP="00ED629E">
      <w:pPr>
        <w:spacing w:after="0" w:line="240" w:lineRule="auto"/>
        <w:ind w:left="1080"/>
        <w:rPr>
          <w:rFonts w:ascii="Arial" w:hAnsi="Arial" w:cs="Arial"/>
          <w:lang w:val="fr-FR"/>
        </w:rPr>
      </w:pPr>
    </w:p>
    <w:p w:rsidR="00BC4F3C" w:rsidRPr="00ED629E" w:rsidRDefault="00BC4F3C" w:rsidP="00BC4F3C">
      <w:pPr>
        <w:ind w:left="360" w:firstLine="720"/>
        <w:rPr>
          <w:rFonts w:ascii="Arial" w:hAnsi="Arial" w:cs="Arial"/>
          <w:lang w:val="fr-FR"/>
        </w:rPr>
      </w:pPr>
      <w:r w:rsidRPr="00ED629E">
        <w:rPr>
          <w:rFonts w:ascii="Arial" w:hAnsi="Arial" w:cs="Arial"/>
          <w:lang w:val="fr-FR"/>
        </w:rPr>
        <w:t xml:space="preserve">0 - 5 </w:t>
      </w:r>
      <w:r w:rsidR="00ED629E" w:rsidRPr="00ED629E">
        <w:rPr>
          <w:rFonts w:ascii="Arial" w:hAnsi="Arial" w:cs="Arial"/>
          <w:lang w:val="fr-FR"/>
        </w:rPr>
        <w:t>ans</w:t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MS Gothic" w:eastAsia="MS Gothic" w:hAnsi="MS Gothic"/>
          <w:color w:val="000000"/>
          <w:lang w:val="fr-FR"/>
        </w:rPr>
        <w:t>☐</w:t>
      </w:r>
    </w:p>
    <w:p w:rsidR="00BC4F3C" w:rsidRPr="00ED629E" w:rsidRDefault="00ED629E" w:rsidP="00BC4F3C">
      <w:pPr>
        <w:ind w:left="360" w:firstLine="720"/>
        <w:rPr>
          <w:rFonts w:ascii="Arial" w:hAnsi="Arial" w:cs="Arial"/>
          <w:lang w:val="fr-FR"/>
        </w:rPr>
      </w:pPr>
      <w:r w:rsidRPr="00ED629E">
        <w:rPr>
          <w:rFonts w:ascii="Arial" w:hAnsi="Arial" w:cs="Arial"/>
          <w:lang w:val="fr-FR"/>
        </w:rPr>
        <w:t>6 - 10 ans</w:t>
      </w:r>
      <w:r w:rsidR="00BC4F3C"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="00BC4F3C" w:rsidRPr="00ED629E">
        <w:rPr>
          <w:rFonts w:ascii="Arial" w:hAnsi="Arial" w:cs="Arial"/>
          <w:lang w:val="fr-FR"/>
        </w:rPr>
        <w:tab/>
      </w:r>
      <w:r w:rsidR="00BC4F3C" w:rsidRPr="00ED629E">
        <w:rPr>
          <w:rFonts w:ascii="MS Gothic" w:eastAsia="MS Gothic" w:hAnsi="MS Gothic"/>
          <w:color w:val="000000"/>
          <w:lang w:val="fr-FR"/>
        </w:rPr>
        <w:t>☐</w:t>
      </w:r>
    </w:p>
    <w:p w:rsidR="00BC4F3C" w:rsidRPr="00ED629E" w:rsidRDefault="00BC4F3C" w:rsidP="00BC4F3C">
      <w:pPr>
        <w:ind w:left="1080"/>
        <w:rPr>
          <w:rFonts w:ascii="Arial" w:hAnsi="Arial" w:cs="Arial"/>
          <w:lang w:val="fr-FR"/>
        </w:rPr>
      </w:pPr>
      <w:r w:rsidRPr="00ED629E">
        <w:rPr>
          <w:rFonts w:ascii="Arial" w:hAnsi="Arial" w:cs="Arial"/>
          <w:lang w:val="fr-FR"/>
        </w:rPr>
        <w:t xml:space="preserve">11 - 15 </w:t>
      </w:r>
      <w:r w:rsidR="00ED629E" w:rsidRPr="00ED629E">
        <w:rPr>
          <w:rFonts w:ascii="Arial" w:hAnsi="Arial" w:cs="Arial"/>
          <w:lang w:val="fr-FR"/>
        </w:rPr>
        <w:t>an</w:t>
      </w:r>
      <w:r w:rsidRPr="00ED629E">
        <w:rPr>
          <w:rFonts w:ascii="Arial" w:hAnsi="Arial" w:cs="Arial"/>
          <w:lang w:val="fr-FR"/>
        </w:rPr>
        <w:t>s</w:t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Arial" w:hAnsi="Arial" w:cs="Arial"/>
          <w:lang w:val="fr-FR"/>
        </w:rPr>
        <w:tab/>
      </w:r>
      <w:r w:rsidRPr="00ED629E">
        <w:rPr>
          <w:rFonts w:ascii="MS Gothic" w:eastAsia="MS Gothic" w:hAnsi="MS Gothic"/>
          <w:color w:val="000000"/>
          <w:lang w:val="fr-FR"/>
        </w:rPr>
        <w:t>☐</w:t>
      </w:r>
    </w:p>
    <w:p w:rsidR="00BC4F3C" w:rsidRDefault="00ED629E" w:rsidP="00BC4F3C">
      <w:pPr>
        <w:ind w:left="1080"/>
        <w:rPr>
          <w:rFonts w:ascii="MS Gothic" w:eastAsia="MS Gothic" w:hAnsi="MS Gothic"/>
          <w:color w:val="000000"/>
          <w:lang w:val="fr-FR"/>
        </w:rPr>
      </w:pPr>
      <w:r w:rsidRPr="00ED629E">
        <w:rPr>
          <w:rFonts w:ascii="Arial" w:hAnsi="Arial" w:cs="Arial"/>
          <w:lang w:val="fr-FR"/>
        </w:rPr>
        <w:t>Plus de 15 ans</w:t>
      </w:r>
      <w:r w:rsidRPr="00ED629E">
        <w:rPr>
          <w:rFonts w:ascii="Arial" w:hAnsi="Arial" w:cs="Arial"/>
          <w:lang w:val="fr-FR"/>
        </w:rPr>
        <w:tab/>
      </w:r>
      <w:r w:rsidR="00BC4F3C" w:rsidRPr="00ED629E">
        <w:rPr>
          <w:rFonts w:ascii="Arial" w:hAnsi="Arial" w:cs="Arial"/>
          <w:lang w:val="fr-FR"/>
        </w:rPr>
        <w:tab/>
      </w:r>
      <w:r w:rsidR="00BC4F3C" w:rsidRPr="00ED629E">
        <w:rPr>
          <w:rFonts w:ascii="MS Gothic" w:eastAsia="MS Gothic" w:hAnsi="MS Gothic"/>
          <w:color w:val="000000"/>
          <w:lang w:val="fr-FR"/>
        </w:rPr>
        <w:t>☐</w:t>
      </w:r>
    </w:p>
    <w:p w:rsidR="00814348" w:rsidRPr="00ED629E" w:rsidRDefault="00814348" w:rsidP="00BC4F3C">
      <w:pPr>
        <w:ind w:left="1080"/>
        <w:rPr>
          <w:rFonts w:ascii="Arial" w:hAnsi="Arial" w:cs="Arial"/>
          <w:lang w:val="fr-FR"/>
        </w:rPr>
      </w:pPr>
    </w:p>
    <w:p w:rsidR="00BC4F3C" w:rsidRPr="00814348" w:rsidRDefault="00814348" w:rsidP="00814348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fr-FR"/>
        </w:rPr>
      </w:pPr>
      <w:r w:rsidRPr="00814348">
        <w:rPr>
          <w:rFonts w:ascii="Arial" w:hAnsi="Arial" w:cs="Arial"/>
          <w:b/>
          <w:lang w:val="fr-FR"/>
        </w:rPr>
        <w:t xml:space="preserve">Dans quel pays exercez-vous ? </w:t>
      </w:r>
    </w:p>
    <w:p w:rsidR="00814348" w:rsidRDefault="00814348" w:rsidP="00814348">
      <w:pPr>
        <w:pStyle w:val="ListParagraph"/>
        <w:ind w:left="1080"/>
        <w:rPr>
          <w:rFonts w:ascii="Arial" w:hAnsi="Arial" w:cs="Arial"/>
          <w:lang w:val="fr-FR"/>
        </w:rPr>
      </w:pPr>
    </w:p>
    <w:p w:rsidR="00814348" w:rsidRPr="00814348" w:rsidRDefault="00814348" w:rsidP="00814348">
      <w:pPr>
        <w:pStyle w:val="ListParagraph"/>
        <w:ind w:left="1080"/>
        <w:rPr>
          <w:rFonts w:ascii="Arial" w:hAnsi="Arial" w:cs="Arial"/>
          <w:lang w:val="fr-FR"/>
        </w:rPr>
      </w:pPr>
    </w:p>
    <w:p w:rsidR="00814348" w:rsidRPr="00814348" w:rsidRDefault="00814348" w:rsidP="00814348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fr-FR"/>
        </w:rPr>
      </w:pPr>
      <w:r w:rsidRPr="00814348">
        <w:rPr>
          <w:rFonts w:ascii="Arial" w:hAnsi="Arial" w:cs="Arial"/>
          <w:b/>
          <w:lang w:val="fr-FR"/>
        </w:rPr>
        <w:t xml:space="preserve">Dans quel type de service </w:t>
      </w:r>
      <w:r w:rsidR="00EA02D4">
        <w:rPr>
          <w:rFonts w:ascii="Arial" w:hAnsi="Arial" w:cs="Arial"/>
          <w:b/>
          <w:lang w:val="fr-FR"/>
        </w:rPr>
        <w:t>de R</w:t>
      </w:r>
      <w:r w:rsidRPr="00814348">
        <w:rPr>
          <w:rFonts w:ascii="Arial" w:hAnsi="Arial" w:cs="Arial"/>
          <w:b/>
          <w:lang w:val="fr-FR"/>
        </w:rPr>
        <w:t>éanimation (Soins intensifs) pédiatrique exercez-vous ?</w:t>
      </w:r>
      <w:r w:rsidRPr="00814348">
        <w:rPr>
          <w:rFonts w:ascii="Arial" w:hAnsi="Arial" w:cs="Arial"/>
          <w:b/>
          <w:lang w:val="fr-FR"/>
        </w:rPr>
        <w:tab/>
      </w:r>
      <w:r w:rsidRPr="00814348">
        <w:rPr>
          <w:rFonts w:ascii="Arial" w:hAnsi="Arial" w:cs="Arial"/>
          <w:b/>
          <w:lang w:val="fr-FR"/>
        </w:rPr>
        <w:tab/>
      </w:r>
      <w:r w:rsidRPr="00814348">
        <w:rPr>
          <w:rFonts w:ascii="Arial" w:hAnsi="Arial" w:cs="Arial"/>
          <w:b/>
          <w:lang w:val="fr-FR"/>
        </w:rPr>
        <w:tab/>
      </w:r>
      <w:r w:rsidRPr="00814348">
        <w:rPr>
          <w:rFonts w:ascii="Arial" w:hAnsi="Arial" w:cs="Arial"/>
          <w:b/>
          <w:lang w:val="fr-FR"/>
        </w:rPr>
        <w:tab/>
      </w:r>
      <w:r w:rsidRPr="00814348">
        <w:rPr>
          <w:rFonts w:ascii="Arial" w:hAnsi="Arial" w:cs="Arial"/>
          <w:b/>
          <w:lang w:val="fr-FR"/>
        </w:rPr>
        <w:tab/>
      </w:r>
    </w:p>
    <w:p w:rsidR="00814348" w:rsidRPr="00814348" w:rsidRDefault="00814348" w:rsidP="00814348">
      <w:pPr>
        <w:pStyle w:val="ListParagraph"/>
        <w:ind w:left="108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G</w:t>
      </w:r>
      <w:r w:rsidRPr="00814348">
        <w:rPr>
          <w:rFonts w:ascii="Arial" w:hAnsi="Arial" w:cs="Arial"/>
          <w:lang w:val="fr-FR"/>
        </w:rPr>
        <w:t>énéraliste</w:t>
      </w:r>
      <w:r>
        <w:rPr>
          <w:rFonts w:ascii="Arial" w:hAnsi="Arial" w:cs="Arial"/>
          <w:lang w:val="fr-FR"/>
        </w:rPr>
        <w:t xml:space="preserve"> </w:t>
      </w:r>
      <w:r w:rsidRPr="00814348">
        <w:rPr>
          <w:rFonts w:ascii="Arial" w:hAnsi="Arial" w:cs="Arial"/>
          <w:lang w:val="fr-FR"/>
        </w:rPr>
        <w:tab/>
      </w:r>
      <w:r w:rsidRPr="00814348">
        <w:rPr>
          <w:rFonts w:ascii="Arial" w:hAnsi="Arial" w:cs="Arial"/>
          <w:lang w:val="fr-FR"/>
        </w:rPr>
        <w:tab/>
      </w:r>
      <w:r w:rsidRPr="00814348">
        <w:rPr>
          <w:rFonts w:ascii="Arial" w:hAnsi="Arial" w:cs="Arial"/>
          <w:lang w:val="fr-FR"/>
        </w:rPr>
        <w:tab/>
      </w:r>
      <w:r w:rsidRPr="00814348">
        <w:rPr>
          <w:rFonts w:ascii="Arial" w:hAnsi="Arial" w:cs="Arial"/>
          <w:lang w:val="fr-FR"/>
        </w:rPr>
        <w:tab/>
      </w:r>
      <w:r w:rsidRPr="00814348">
        <w:rPr>
          <w:rFonts w:ascii="MS Gothic" w:eastAsia="MS Gothic" w:hAnsi="MS Gothic"/>
          <w:color w:val="000000"/>
          <w:lang w:val="fr-FR"/>
        </w:rPr>
        <w:t>☐</w:t>
      </w:r>
    </w:p>
    <w:p w:rsidR="00814348" w:rsidRDefault="00814348" w:rsidP="00814348">
      <w:pPr>
        <w:ind w:left="360" w:firstLine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Mixte Cardiaque et Généraliste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814348">
        <w:rPr>
          <w:rFonts w:ascii="MS Gothic" w:eastAsia="MS Gothic" w:hAnsi="MS Gothic"/>
          <w:color w:val="000000"/>
          <w:lang w:val="fr-FR"/>
        </w:rPr>
        <w:t>☐</w:t>
      </w:r>
    </w:p>
    <w:p w:rsidR="00814348" w:rsidRDefault="00814348" w:rsidP="00814348">
      <w:pPr>
        <w:ind w:left="360" w:firstLine="720"/>
        <w:rPr>
          <w:rFonts w:ascii="MS Gothic" w:eastAsia="MS Gothic" w:hAnsi="MS Gothic"/>
          <w:color w:val="000000"/>
          <w:lang w:val="fr-FR"/>
        </w:rPr>
      </w:pPr>
      <w:r>
        <w:rPr>
          <w:rFonts w:ascii="Arial" w:hAnsi="Arial" w:cs="Arial"/>
          <w:lang w:val="fr-FR"/>
        </w:rPr>
        <w:t>Cardiaque seulement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814348">
        <w:rPr>
          <w:rFonts w:ascii="MS Gothic" w:eastAsia="MS Gothic" w:hAnsi="MS Gothic"/>
          <w:color w:val="000000"/>
          <w:lang w:val="fr-FR"/>
        </w:rPr>
        <w:t>☐</w:t>
      </w:r>
    </w:p>
    <w:p w:rsidR="00814348" w:rsidRDefault="00814348" w:rsidP="00814348">
      <w:pPr>
        <w:ind w:left="360" w:firstLine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</w:t>
      </w:r>
      <w:r w:rsidRPr="00814348">
        <w:rPr>
          <w:rFonts w:ascii="Arial" w:hAnsi="Arial" w:cs="Arial"/>
          <w:lang w:val="fr-FR"/>
        </w:rPr>
        <w:t xml:space="preserve">ixte </w:t>
      </w:r>
      <w:r>
        <w:rPr>
          <w:rFonts w:ascii="Arial" w:hAnsi="Arial" w:cs="Arial"/>
          <w:lang w:val="fr-FR"/>
        </w:rPr>
        <w:t>Néonatologie et G</w:t>
      </w:r>
      <w:r w:rsidRPr="00814348">
        <w:rPr>
          <w:rFonts w:ascii="Arial" w:hAnsi="Arial" w:cs="Arial"/>
          <w:lang w:val="fr-FR"/>
        </w:rPr>
        <w:t>énéraliste</w:t>
      </w:r>
      <w:r w:rsidRPr="00814348">
        <w:rPr>
          <w:rFonts w:ascii="Arial" w:hAnsi="Arial" w:cs="Arial"/>
          <w:lang w:val="fr-FR"/>
        </w:rPr>
        <w:tab/>
      </w:r>
      <w:r w:rsidRPr="00814348">
        <w:rPr>
          <w:rFonts w:ascii="MS Gothic" w:eastAsia="MS Gothic" w:hAnsi="MS Gothic" w:cs="MS Gothic" w:hint="eastAsia"/>
          <w:lang w:val="fr-FR"/>
        </w:rPr>
        <w:t>☐</w:t>
      </w:r>
    </w:p>
    <w:p w:rsidR="00814348" w:rsidRPr="00ED629E" w:rsidRDefault="00814348" w:rsidP="00BC4F3C">
      <w:pPr>
        <w:rPr>
          <w:rFonts w:ascii="Arial" w:hAnsi="Arial" w:cs="Arial"/>
          <w:lang w:val="fr-FR"/>
        </w:rPr>
      </w:pPr>
    </w:p>
    <w:p w:rsidR="00BC4F3C" w:rsidRPr="00ED629E" w:rsidRDefault="00ED629E" w:rsidP="00BC4F3C">
      <w:pPr>
        <w:rPr>
          <w:rFonts w:ascii="Arial" w:hAnsi="Arial" w:cs="Arial"/>
          <w:b/>
          <w:bCs/>
          <w:lang w:val="fr-FR"/>
        </w:rPr>
      </w:pPr>
      <w:r w:rsidRPr="00ED629E">
        <w:rPr>
          <w:rFonts w:ascii="Arial" w:hAnsi="Arial" w:cs="Arial"/>
          <w:b/>
          <w:bCs/>
          <w:lang w:val="fr-FR"/>
        </w:rPr>
        <w:t>Y a-t-il à vos yeux d’autres obstacles à la nutrition entérale non cités dans le questionnaire ci-dessus dont vous aimeriez nous faire part</w:t>
      </w:r>
      <w:r w:rsidR="004F020A" w:rsidRPr="00ED629E">
        <w:rPr>
          <w:rFonts w:ascii="Arial" w:hAnsi="Arial" w:cs="Arial"/>
          <w:b/>
          <w:bCs/>
          <w:lang w:val="fr-FR"/>
        </w:rPr>
        <w:t>?</w:t>
      </w:r>
    </w:p>
    <w:p w:rsidR="00BC4F3C" w:rsidRPr="00ED629E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fr-FR"/>
        </w:rPr>
      </w:pPr>
    </w:p>
    <w:p w:rsidR="00BC4F3C" w:rsidRPr="00ED629E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fr-FR"/>
        </w:rPr>
      </w:pPr>
    </w:p>
    <w:p w:rsidR="00BC4F3C" w:rsidRPr="00ED629E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fr-FR"/>
        </w:rPr>
      </w:pPr>
    </w:p>
    <w:p w:rsidR="00BC4F3C" w:rsidRPr="00ED629E" w:rsidRDefault="00BC4F3C" w:rsidP="00BC4F3C">
      <w:pPr>
        <w:rPr>
          <w:lang w:val="fr-FR"/>
        </w:rPr>
      </w:pPr>
    </w:p>
    <w:p w:rsidR="00C27C61" w:rsidRPr="00ED629E" w:rsidRDefault="00C27C61">
      <w:pPr>
        <w:rPr>
          <w:lang w:val="fr-FR"/>
        </w:rPr>
      </w:pPr>
    </w:p>
    <w:sectPr w:rsidR="00C27C61" w:rsidRPr="00ED629E" w:rsidSect="00BC4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441F"/>
    <w:multiLevelType w:val="hybridMultilevel"/>
    <w:tmpl w:val="54F80E0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9375E9"/>
    <w:multiLevelType w:val="hybridMultilevel"/>
    <w:tmpl w:val="5434AF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E1B487E"/>
    <w:multiLevelType w:val="hybridMultilevel"/>
    <w:tmpl w:val="6A4E8D3E"/>
    <w:lvl w:ilvl="0" w:tplc="2F762B9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3C"/>
    <w:rsid w:val="00007ED4"/>
    <w:rsid w:val="00095B42"/>
    <w:rsid w:val="000E0BC3"/>
    <w:rsid w:val="002477ED"/>
    <w:rsid w:val="00252F14"/>
    <w:rsid w:val="002E1992"/>
    <w:rsid w:val="002F27B3"/>
    <w:rsid w:val="00315595"/>
    <w:rsid w:val="00352441"/>
    <w:rsid w:val="00372A89"/>
    <w:rsid w:val="004F020A"/>
    <w:rsid w:val="007037E6"/>
    <w:rsid w:val="00770C94"/>
    <w:rsid w:val="00814348"/>
    <w:rsid w:val="008E3544"/>
    <w:rsid w:val="00916BAD"/>
    <w:rsid w:val="009A0419"/>
    <w:rsid w:val="009D5283"/>
    <w:rsid w:val="00A23D40"/>
    <w:rsid w:val="00A9649E"/>
    <w:rsid w:val="00B00E28"/>
    <w:rsid w:val="00B94B30"/>
    <w:rsid w:val="00BB66BA"/>
    <w:rsid w:val="00BC4F3C"/>
    <w:rsid w:val="00C27C61"/>
    <w:rsid w:val="00CD1036"/>
    <w:rsid w:val="00D618D4"/>
    <w:rsid w:val="00D74262"/>
    <w:rsid w:val="00EA02D4"/>
    <w:rsid w:val="00EA7F20"/>
    <w:rsid w:val="00ED629E"/>
    <w:rsid w:val="00ED794A"/>
    <w:rsid w:val="00F0394D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F49F0-0736-462A-8B1B-3AC81F71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F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BC4F3C"/>
    <w:pPr>
      <w:ind w:left="720"/>
    </w:pPr>
    <w:rPr>
      <w:rFonts w:ascii="Calibri" w:eastAsia="Times New Roman" w:hAnsi="Calibri" w:cs="Calibri"/>
      <w:lang w:val="en-CA"/>
    </w:rPr>
  </w:style>
  <w:style w:type="paragraph" w:styleId="ListParagraph">
    <w:name w:val="List Paragraph"/>
    <w:basedOn w:val="Normal"/>
    <w:uiPriority w:val="34"/>
    <w:qFormat/>
    <w:rsid w:val="0000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A8EF5EF8D14C8B7E85529656A49E" ma:contentTypeVersion="17" ma:contentTypeDescription="Create a new document." ma:contentTypeScope="" ma:versionID="9aff7f45127f9dd428cbb2d8bda13cd7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75a666ac-2dd7-4eab-bb26-6e47835aeffc" targetNamespace="http://schemas.microsoft.com/office/2006/metadata/properties" ma:root="true" ma:fieldsID="47ace7a6f89de7c2a9068d0d3404d16d" ns1:_="" ns2:_="" ns3:_="">
    <xsd:import namespace="http://schemas.microsoft.com/sharepoint/v3"/>
    <xsd:import namespace="eb3f7de7-c935-4ca6-a12c-1f73773710ec"/>
    <xsd:import namespace="75a666ac-2dd7-4eab-bb26-6e47835aef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666ac-2dd7-4eab-bb26-6e47835ae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C429CB-E2AA-4BA6-A201-7ADB374626F7}"/>
</file>

<file path=customXml/itemProps2.xml><?xml version="1.0" encoding="utf-8"?>
<ds:datastoreItem xmlns:ds="http://schemas.openxmlformats.org/officeDocument/2006/customXml" ds:itemID="{8CD2C585-7E51-4120-B67E-41C24AF671C9}"/>
</file>

<file path=customXml/itemProps3.xml><?xml version="1.0" encoding="utf-8"?>
<ds:datastoreItem xmlns:ds="http://schemas.openxmlformats.org/officeDocument/2006/customXml" ds:itemID="{2815D2A2-3AAA-42E8-80AD-5E7704F17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the West of England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Lyvonne Tume</dc:creator>
  <cp:lastModifiedBy>Lyvonne Tume</cp:lastModifiedBy>
  <cp:revision>2</cp:revision>
  <dcterms:created xsi:type="dcterms:W3CDTF">2018-12-18T13:08:00Z</dcterms:created>
  <dcterms:modified xsi:type="dcterms:W3CDTF">2018-12-18T13:08:00Z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0x010100E534A8EF5EF8D14C8B7E85529656A49E</vt:lpwstr>
  </property>
</Properties>
</file>